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8C38" w14:textId="77777777" w:rsidR="00B53EBC" w:rsidRPr="00237D1F" w:rsidRDefault="00B53EBC" w:rsidP="00237D1F">
      <w:pPr>
        <w:spacing w:before="0" w:beforeAutospacing="0" w:after="160" w:afterAutospacing="0" w:line="259" w:lineRule="auto"/>
        <w:jc w:val="center"/>
        <w:rPr>
          <w:rFonts w:ascii="Times New Roman" w:eastAsia="Calibri" w:hAnsi="Times New Roman"/>
          <w:b/>
          <w:color w:val="4F81BD" w:themeColor="accent1"/>
          <w:sz w:val="28"/>
          <w:szCs w:val="28"/>
          <w:lang w:eastAsia="en-US"/>
        </w:rPr>
      </w:pPr>
      <w:r w:rsidRPr="00237D1F">
        <w:rPr>
          <w:rFonts w:ascii="Times New Roman" w:eastAsia="Calibri" w:hAnsi="Times New Roman"/>
          <w:b/>
          <w:color w:val="4F81BD" w:themeColor="accent1"/>
          <w:sz w:val="28"/>
          <w:szCs w:val="28"/>
          <w:lang w:eastAsia="en-US"/>
        </w:rPr>
        <w:t>Изначально Вышестоящий Дом Изначально Вышестоящего Отца</w:t>
      </w:r>
    </w:p>
    <w:p w14:paraId="3C31043B" w14:textId="12A7E806" w:rsidR="00B53EBC" w:rsidRPr="00237D1F" w:rsidRDefault="00B53EBC" w:rsidP="00237D1F">
      <w:pPr>
        <w:jc w:val="center"/>
        <w:rPr>
          <w:rFonts w:ascii="Times New Roman" w:hAnsi="Times New Roman"/>
          <w:b/>
          <w:color w:val="002060"/>
        </w:rPr>
      </w:pPr>
      <w:r w:rsidRPr="00237D1F">
        <w:rPr>
          <w:rFonts w:ascii="Times New Roman" w:eastAsia="Calibri" w:hAnsi="Times New Roman"/>
          <w:b/>
          <w:color w:val="002060"/>
          <w:szCs w:val="22"/>
          <w:lang w:eastAsia="en-US"/>
        </w:rPr>
        <w:t>ИВДИВО Темиртау</w:t>
      </w:r>
      <w:r w:rsidR="006D314B" w:rsidRPr="00237D1F">
        <w:rPr>
          <w:rFonts w:ascii="Times New Roman" w:eastAsia="Calibri" w:hAnsi="Times New Roman"/>
          <w:b/>
          <w:color w:val="002060"/>
          <w:szCs w:val="22"/>
          <w:lang w:eastAsia="en-US"/>
        </w:rPr>
        <w:t>-Караганда</w:t>
      </w:r>
      <w:r w:rsidRPr="00237D1F">
        <w:rPr>
          <w:rFonts w:ascii="Times New Roman" w:eastAsia="Calibri" w:hAnsi="Times New Roman"/>
          <w:b/>
          <w:color w:val="002060"/>
          <w:szCs w:val="22"/>
          <w:lang w:eastAsia="en-US"/>
        </w:rPr>
        <w:t xml:space="preserve"> </w:t>
      </w:r>
      <w:r w:rsidR="00634201" w:rsidRPr="00237D1F">
        <w:rPr>
          <w:rFonts w:ascii="Times New Roman" w:eastAsia="Calibri" w:hAnsi="Times New Roman"/>
          <w:b/>
          <w:color w:val="002060"/>
          <w:szCs w:val="22"/>
          <w:lang w:eastAsia="en-US"/>
        </w:rPr>
        <w:t>4.951.7</w:t>
      </w:r>
      <w:r w:rsidR="00000B05" w:rsidRPr="00237D1F">
        <w:rPr>
          <w:rFonts w:ascii="Times New Roman" w:eastAsia="Calibri" w:hAnsi="Times New Roman"/>
          <w:b/>
          <w:color w:val="002060"/>
          <w:szCs w:val="22"/>
          <w:lang w:eastAsia="en-US"/>
        </w:rPr>
        <w:t>60.157.141.521.099.596.496.777.</w:t>
      </w:r>
      <w:r w:rsidR="00634201" w:rsidRPr="00237D1F">
        <w:rPr>
          <w:rFonts w:ascii="Times New Roman" w:eastAsia="Calibri" w:hAnsi="Times New Roman"/>
          <w:b/>
          <w:color w:val="002060"/>
          <w:szCs w:val="22"/>
          <w:lang w:eastAsia="en-US"/>
        </w:rPr>
        <w:t>пра-ивдиво-октаво-реальности Фа-ИВДИВО Октавы.</w:t>
      </w:r>
    </w:p>
    <w:p w14:paraId="3F7C14A4" w14:textId="404AD09B" w:rsidR="00B53EBC" w:rsidRDefault="00B53EBC" w:rsidP="00237D1F">
      <w:pPr>
        <w:jc w:val="center"/>
        <w:rPr>
          <w:rFonts w:ascii="Times New Roman" w:hAnsi="Times New Roman"/>
          <w:b/>
          <w:sz w:val="28"/>
          <w:szCs w:val="28"/>
        </w:rPr>
      </w:pPr>
      <w:r w:rsidRPr="00304923">
        <w:rPr>
          <w:rFonts w:ascii="Times New Roman" w:hAnsi="Times New Roman"/>
          <w:b/>
        </w:rPr>
        <w:t>Протокол</w:t>
      </w:r>
      <w:r w:rsidR="00000B05">
        <w:rPr>
          <w:rFonts w:ascii="Times New Roman" w:hAnsi="Times New Roman"/>
          <w:b/>
        </w:rPr>
        <w:t xml:space="preserve"> </w:t>
      </w:r>
      <w:r w:rsidRPr="002F34BD">
        <w:rPr>
          <w:rFonts w:ascii="Times New Roman" w:hAnsi="Times New Roman"/>
          <w:b/>
        </w:rPr>
        <w:t>Совета</w:t>
      </w:r>
      <w:r w:rsidR="00000B05">
        <w:rPr>
          <w:rFonts w:ascii="Times New Roman" w:hAnsi="Times New Roman"/>
          <w:b/>
        </w:rPr>
        <w:t xml:space="preserve"> </w:t>
      </w:r>
      <w:r w:rsidRPr="002F34BD">
        <w:rPr>
          <w:rFonts w:ascii="Times New Roman" w:hAnsi="Times New Roman"/>
          <w:b/>
        </w:rPr>
        <w:t xml:space="preserve">ИВО </w:t>
      </w:r>
      <w:r>
        <w:rPr>
          <w:rFonts w:ascii="Times New Roman" w:hAnsi="Times New Roman"/>
          <w:b/>
        </w:rPr>
        <w:t>Аватаров</w:t>
      </w:r>
      <w:r w:rsidR="001B30EE">
        <w:rPr>
          <w:rFonts w:ascii="Times New Roman" w:hAnsi="Times New Roman"/>
          <w:b/>
        </w:rPr>
        <w:t xml:space="preserve"> ИВО</w:t>
      </w:r>
      <w:r>
        <w:rPr>
          <w:rFonts w:ascii="Times New Roman" w:hAnsi="Times New Roman"/>
          <w:b/>
        </w:rPr>
        <w:t xml:space="preserve"> ИВДИВО</w:t>
      </w:r>
      <w:r w:rsidR="00000B05">
        <w:rPr>
          <w:rFonts w:ascii="Times New Roman" w:hAnsi="Times New Roman"/>
          <w:b/>
        </w:rPr>
        <w:t xml:space="preserve"> </w:t>
      </w:r>
      <w:r w:rsidR="00000B05">
        <w:rPr>
          <w:rFonts w:ascii="Times New Roman" w:hAnsi="Times New Roman"/>
          <w:b/>
          <w:sz w:val="28"/>
          <w:szCs w:val="28"/>
        </w:rPr>
        <w:t xml:space="preserve">от </w:t>
      </w:r>
      <w:r w:rsidR="00010AD4">
        <w:rPr>
          <w:rFonts w:ascii="Times New Roman" w:hAnsi="Times New Roman"/>
          <w:b/>
          <w:sz w:val="28"/>
          <w:szCs w:val="28"/>
        </w:rPr>
        <w:t>05</w:t>
      </w:r>
      <w:r w:rsidRPr="002F34BD">
        <w:rPr>
          <w:rFonts w:ascii="Times New Roman" w:hAnsi="Times New Roman"/>
          <w:b/>
          <w:sz w:val="28"/>
          <w:szCs w:val="28"/>
        </w:rPr>
        <w:t>.</w:t>
      </w:r>
      <w:r w:rsidR="00634201">
        <w:rPr>
          <w:rFonts w:ascii="Times New Roman" w:hAnsi="Times New Roman"/>
          <w:b/>
          <w:sz w:val="28"/>
          <w:szCs w:val="28"/>
        </w:rPr>
        <w:t>0</w:t>
      </w:r>
      <w:r w:rsidR="00010AD4">
        <w:rPr>
          <w:rFonts w:ascii="Times New Roman" w:hAnsi="Times New Roman"/>
          <w:b/>
          <w:sz w:val="28"/>
          <w:szCs w:val="28"/>
        </w:rPr>
        <w:t>7</w:t>
      </w:r>
      <w:r>
        <w:rPr>
          <w:rFonts w:ascii="Times New Roman" w:hAnsi="Times New Roman"/>
          <w:b/>
          <w:sz w:val="28"/>
          <w:szCs w:val="28"/>
        </w:rPr>
        <w:t>.</w:t>
      </w:r>
      <w:r w:rsidRPr="002F34BD">
        <w:rPr>
          <w:rFonts w:ascii="Times New Roman" w:hAnsi="Times New Roman"/>
          <w:b/>
          <w:sz w:val="28"/>
          <w:szCs w:val="28"/>
        </w:rPr>
        <w:t>202</w:t>
      </w:r>
      <w:r w:rsidR="00634201">
        <w:rPr>
          <w:rFonts w:ascii="Times New Roman" w:hAnsi="Times New Roman"/>
          <w:b/>
          <w:sz w:val="28"/>
          <w:szCs w:val="28"/>
        </w:rPr>
        <w:t>3</w:t>
      </w:r>
      <w:r w:rsidRPr="002F34BD">
        <w:rPr>
          <w:rFonts w:ascii="Times New Roman" w:hAnsi="Times New Roman"/>
          <w:b/>
          <w:sz w:val="28"/>
          <w:szCs w:val="28"/>
        </w:rPr>
        <w:t>г.</w:t>
      </w:r>
    </w:p>
    <w:p w14:paraId="16309CD1" w14:textId="63320473" w:rsidR="00010AD4" w:rsidRPr="00237D1F" w:rsidRDefault="00237D1F" w:rsidP="00010AD4">
      <w:pPr>
        <w:jc w:val="right"/>
        <w:rPr>
          <w:rFonts w:ascii="Times New Roman" w:hAnsi="Times New Roman"/>
          <w:color w:val="FF0000"/>
          <w:sz w:val="28"/>
          <w:szCs w:val="28"/>
        </w:rPr>
      </w:pPr>
      <w:r w:rsidRPr="00237D1F">
        <w:rPr>
          <w:rStyle w:val="s1mrcssattr"/>
          <w:rFonts w:ascii="UICTFontTextStyleBody" w:hAnsi="UICTFontTextStyleBody" w:cs="Arial"/>
          <w:color w:val="FF0000"/>
          <w:sz w:val="26"/>
          <w:szCs w:val="26"/>
        </w:rPr>
        <w:t>Утверждено</w:t>
      </w:r>
      <w:r w:rsidR="00010AD4" w:rsidRPr="00237D1F">
        <w:rPr>
          <w:rStyle w:val="s1mrcssattr"/>
          <w:rFonts w:ascii="UICTFontTextStyleBody" w:hAnsi="UICTFontTextStyleBody" w:cs="Arial"/>
          <w:color w:val="FF0000"/>
          <w:sz w:val="26"/>
          <w:szCs w:val="26"/>
        </w:rPr>
        <w:t xml:space="preserve"> 09.07.2023г.</w:t>
      </w:r>
      <w:r w:rsidRPr="00237D1F">
        <w:rPr>
          <w:rStyle w:val="s1mrcssattr"/>
          <w:rFonts w:ascii="UICTFontTextStyleBody" w:hAnsi="UICTFontTextStyleBody" w:cs="Arial"/>
          <w:color w:val="FF0000"/>
          <w:sz w:val="26"/>
          <w:szCs w:val="26"/>
        </w:rPr>
        <w:t xml:space="preserve">Глава Подразделения ИВДИВО Темиртау-Караганда </w:t>
      </w:r>
      <w:proofErr w:type="spellStart"/>
      <w:r w:rsidRPr="00237D1F">
        <w:rPr>
          <w:rStyle w:val="s1mrcssattr"/>
          <w:rFonts w:ascii="UICTFontTextStyleBody" w:hAnsi="UICTFontTextStyleBody" w:cs="Arial"/>
          <w:color w:val="FF0000"/>
          <w:sz w:val="26"/>
          <w:szCs w:val="26"/>
        </w:rPr>
        <w:t>Сидорук</w:t>
      </w:r>
      <w:proofErr w:type="spellEnd"/>
      <w:r w:rsidRPr="00237D1F">
        <w:rPr>
          <w:rStyle w:val="s1mrcssattr"/>
          <w:rFonts w:ascii="UICTFontTextStyleBody" w:hAnsi="UICTFontTextStyleBody" w:cs="Arial"/>
          <w:color w:val="FF0000"/>
          <w:sz w:val="26"/>
          <w:szCs w:val="26"/>
        </w:rPr>
        <w:t xml:space="preserve"> С.</w:t>
      </w:r>
    </w:p>
    <w:p w14:paraId="61FCAB1B" w14:textId="31C5853E" w:rsidR="00B53EBC" w:rsidRPr="00B53EBC" w:rsidRDefault="00000B05" w:rsidP="00634201">
      <w:pPr>
        <w:spacing w:before="0" w:beforeAutospacing="0" w:after="0" w:afterAutospacing="0"/>
        <w:jc w:val="both"/>
        <w:rPr>
          <w:rFonts w:ascii="Times New Roman" w:hAnsi="Times New Roman"/>
          <w:b/>
          <w:sz w:val="28"/>
          <w:szCs w:val="28"/>
        </w:rPr>
      </w:pPr>
      <w:r>
        <w:rPr>
          <w:rFonts w:ascii="Times New Roman" w:hAnsi="Times New Roman"/>
          <w:b/>
          <w:sz w:val="28"/>
          <w:szCs w:val="28"/>
        </w:rPr>
        <w:t>Совет ИВО ведут:</w:t>
      </w:r>
      <w:r w:rsidR="00B53EBC" w:rsidRPr="00B53EBC">
        <w:rPr>
          <w:rFonts w:ascii="Times New Roman" w:eastAsia="Calibri" w:hAnsi="Times New Roman"/>
          <w:b/>
          <w:color w:val="2800FF"/>
          <w:szCs w:val="22"/>
          <w:lang w:eastAsia="en-US"/>
        </w:rPr>
        <w:t xml:space="preserve"> </w:t>
      </w:r>
      <w:r w:rsidR="00B53EBC" w:rsidRPr="00B53EBC">
        <w:rPr>
          <w:rFonts w:ascii="Times New Roman" w:eastAsia="Calibri" w:hAnsi="Times New Roman"/>
          <w:b/>
          <w:szCs w:val="22"/>
          <w:lang w:eastAsia="en-US"/>
        </w:rPr>
        <w:t xml:space="preserve">Аватаресса </w:t>
      </w:r>
      <w:r w:rsidR="001B30EE">
        <w:rPr>
          <w:rFonts w:ascii="Times New Roman" w:eastAsia="Calibri" w:hAnsi="Times New Roman"/>
          <w:b/>
          <w:szCs w:val="22"/>
          <w:lang w:eastAsia="en-US"/>
        </w:rPr>
        <w:t xml:space="preserve">ИВО </w:t>
      </w:r>
      <w:r w:rsidR="00B53EBC" w:rsidRPr="00B53EBC">
        <w:rPr>
          <w:rFonts w:ascii="Times New Roman" w:eastAsia="Calibri" w:hAnsi="Times New Roman"/>
          <w:b/>
          <w:szCs w:val="22"/>
          <w:lang w:eastAsia="en-US"/>
        </w:rPr>
        <w:t xml:space="preserve">подразделения ИВДИВО ИВАС </w:t>
      </w:r>
      <w:r w:rsidR="00B53EBC" w:rsidRPr="00B53EBC">
        <w:rPr>
          <w:rFonts w:ascii="Times New Roman" w:eastAsia="Calibri" w:hAnsi="Times New Roman"/>
          <w:szCs w:val="22"/>
          <w:lang w:eastAsia="en-US"/>
        </w:rPr>
        <w:t xml:space="preserve">Кут Хуми </w:t>
      </w:r>
      <w:r w:rsidR="00634201">
        <w:rPr>
          <w:rFonts w:ascii="Times New Roman" w:eastAsia="Calibri" w:hAnsi="Times New Roman"/>
          <w:b/>
          <w:szCs w:val="22"/>
          <w:lang w:eastAsia="en-US"/>
        </w:rPr>
        <w:t>4.951.760.157.141.521.099.596.496.832.пра-ивдиво-</w:t>
      </w:r>
      <w:r w:rsidR="00E34199" w:rsidRPr="00E34199">
        <w:rPr>
          <w:rFonts w:ascii="Times New Roman" w:eastAsia="Calibri" w:hAnsi="Times New Roman"/>
          <w:b/>
          <w:szCs w:val="22"/>
          <w:lang w:eastAsia="en-US"/>
        </w:rPr>
        <w:t xml:space="preserve"> </w:t>
      </w:r>
      <w:r w:rsidR="00E34199">
        <w:rPr>
          <w:rFonts w:ascii="Times New Roman" w:eastAsia="Calibri" w:hAnsi="Times New Roman"/>
          <w:b/>
          <w:szCs w:val="22"/>
          <w:lang w:eastAsia="en-US"/>
        </w:rPr>
        <w:t>октаво-реальности Фа-ИВДИВО Октавы</w:t>
      </w:r>
      <w:r w:rsidR="00634201" w:rsidRPr="00B53EBC">
        <w:rPr>
          <w:rFonts w:ascii="Times New Roman" w:eastAsia="Calibri" w:hAnsi="Times New Roman"/>
          <w:szCs w:val="22"/>
          <w:lang w:eastAsia="en-US"/>
        </w:rPr>
        <w:t xml:space="preserve"> </w:t>
      </w:r>
      <w:proofErr w:type="spellStart"/>
      <w:r w:rsidR="00634201">
        <w:rPr>
          <w:rFonts w:ascii="Times New Roman" w:eastAsia="Calibri" w:hAnsi="Times New Roman"/>
          <w:szCs w:val="22"/>
          <w:lang w:eastAsia="en-US"/>
        </w:rPr>
        <w:t>Сидорук</w:t>
      </w:r>
      <w:proofErr w:type="spellEnd"/>
      <w:r w:rsidR="00634201">
        <w:rPr>
          <w:rFonts w:ascii="Times New Roman" w:eastAsia="Calibri" w:hAnsi="Times New Roman"/>
          <w:szCs w:val="22"/>
          <w:lang w:eastAsia="en-US"/>
        </w:rPr>
        <w:t xml:space="preserve"> Светлана.</w:t>
      </w:r>
    </w:p>
    <w:p w14:paraId="5132241B" w14:textId="47148E49" w:rsidR="00000B05" w:rsidRDefault="00B53EBC">
      <w:pPr>
        <w:rPr>
          <w:rFonts w:ascii="Times New Roman" w:hAnsi="Times New Roman"/>
        </w:rPr>
      </w:pPr>
      <w:r w:rsidRPr="00B53EBC">
        <w:rPr>
          <w:rFonts w:ascii="Times New Roman" w:hAnsi="Times New Roman"/>
        </w:rPr>
        <w:t>В Совете участвуют</w:t>
      </w:r>
      <w:r w:rsidR="00000B05">
        <w:rPr>
          <w:rFonts w:ascii="Times New Roman" w:hAnsi="Times New Roman"/>
        </w:rPr>
        <w:t xml:space="preserve">: </w:t>
      </w:r>
      <w:r w:rsidR="00010AD4">
        <w:rPr>
          <w:rFonts w:ascii="Times New Roman" w:hAnsi="Times New Roman"/>
        </w:rPr>
        <w:t>29</w:t>
      </w:r>
      <w:r w:rsidR="006B0AAB">
        <w:rPr>
          <w:rFonts w:ascii="Times New Roman" w:hAnsi="Times New Roman"/>
        </w:rPr>
        <w:t xml:space="preserve"> Аватаров</w:t>
      </w:r>
      <w:r w:rsidR="001B30EE">
        <w:rPr>
          <w:rFonts w:ascii="Times New Roman" w:hAnsi="Times New Roman"/>
        </w:rPr>
        <w:t xml:space="preserve"> ИВО</w:t>
      </w:r>
      <w:r w:rsidR="006B0AAB">
        <w:rPr>
          <w:rFonts w:ascii="Times New Roman" w:hAnsi="Times New Roman"/>
        </w:rPr>
        <w:t xml:space="preserve"> из </w:t>
      </w:r>
      <w:r w:rsidR="00E329D8">
        <w:rPr>
          <w:rFonts w:ascii="Times New Roman" w:hAnsi="Times New Roman"/>
        </w:rPr>
        <w:t>32</w:t>
      </w:r>
      <w:r w:rsidR="00000B05">
        <w:rPr>
          <w:rFonts w:ascii="Times New Roman" w:hAnsi="Times New Roman"/>
        </w:rPr>
        <w:t xml:space="preserve">: </w:t>
      </w:r>
      <w:proofErr w:type="spellStart"/>
      <w:r w:rsidRPr="00B53EBC">
        <w:rPr>
          <w:rFonts w:ascii="Times New Roman" w:hAnsi="Times New Roman"/>
        </w:rPr>
        <w:t>Пазюк</w:t>
      </w:r>
      <w:proofErr w:type="spellEnd"/>
      <w:r w:rsidRPr="00B53EBC">
        <w:rPr>
          <w:rFonts w:ascii="Times New Roman" w:hAnsi="Times New Roman"/>
        </w:rPr>
        <w:t xml:space="preserve"> П, </w:t>
      </w:r>
      <w:proofErr w:type="spellStart"/>
      <w:r w:rsidRPr="00B53EBC">
        <w:rPr>
          <w:rFonts w:ascii="Times New Roman" w:hAnsi="Times New Roman"/>
        </w:rPr>
        <w:t>Сидорук</w:t>
      </w:r>
      <w:proofErr w:type="spellEnd"/>
      <w:r w:rsidRPr="00B53EBC">
        <w:rPr>
          <w:rFonts w:ascii="Times New Roman" w:hAnsi="Times New Roman"/>
        </w:rPr>
        <w:t xml:space="preserve"> С, </w:t>
      </w:r>
      <w:proofErr w:type="spellStart"/>
      <w:r w:rsidRPr="00B53EBC">
        <w:rPr>
          <w:rFonts w:ascii="Times New Roman" w:hAnsi="Times New Roman"/>
        </w:rPr>
        <w:t>Якутович</w:t>
      </w:r>
      <w:proofErr w:type="spellEnd"/>
      <w:r w:rsidRPr="00B53EBC">
        <w:rPr>
          <w:rFonts w:ascii="Times New Roman" w:hAnsi="Times New Roman"/>
        </w:rPr>
        <w:t xml:space="preserve"> В, </w:t>
      </w:r>
      <w:r w:rsidR="00E329D8">
        <w:rPr>
          <w:rFonts w:ascii="Times New Roman" w:hAnsi="Times New Roman"/>
        </w:rPr>
        <w:t xml:space="preserve">Демченко С, Ерыкалова О, </w:t>
      </w:r>
      <w:r w:rsidR="00000B05">
        <w:rPr>
          <w:rFonts w:ascii="Times New Roman" w:hAnsi="Times New Roman"/>
        </w:rPr>
        <w:t xml:space="preserve">Кондратенко О, </w:t>
      </w:r>
      <w:proofErr w:type="spellStart"/>
      <w:r w:rsidR="00000B05">
        <w:rPr>
          <w:rFonts w:ascii="Times New Roman" w:hAnsi="Times New Roman"/>
        </w:rPr>
        <w:t>Венчикова</w:t>
      </w:r>
      <w:proofErr w:type="spellEnd"/>
      <w:r w:rsidR="00000B05">
        <w:rPr>
          <w:rFonts w:ascii="Times New Roman" w:hAnsi="Times New Roman"/>
        </w:rPr>
        <w:t xml:space="preserve"> Л</w:t>
      </w:r>
      <w:r w:rsidR="00257656">
        <w:rPr>
          <w:rFonts w:ascii="Times New Roman" w:hAnsi="Times New Roman"/>
        </w:rPr>
        <w:t>, Ку</w:t>
      </w:r>
      <w:r w:rsidR="00000B05">
        <w:rPr>
          <w:rFonts w:ascii="Times New Roman" w:hAnsi="Times New Roman"/>
        </w:rPr>
        <w:t xml:space="preserve">пченко А, </w:t>
      </w:r>
      <w:proofErr w:type="spellStart"/>
      <w:r w:rsidR="00000B05">
        <w:rPr>
          <w:rFonts w:ascii="Times New Roman" w:hAnsi="Times New Roman"/>
        </w:rPr>
        <w:t>Байгараев</w:t>
      </w:r>
      <w:proofErr w:type="spellEnd"/>
      <w:r w:rsidR="00000B05">
        <w:rPr>
          <w:rFonts w:ascii="Times New Roman" w:hAnsi="Times New Roman"/>
        </w:rPr>
        <w:t xml:space="preserve"> Д, Козлов Ю</w:t>
      </w:r>
      <w:r w:rsidR="00010AD4">
        <w:rPr>
          <w:rFonts w:ascii="Times New Roman" w:hAnsi="Times New Roman"/>
        </w:rPr>
        <w:t xml:space="preserve">, </w:t>
      </w:r>
      <w:r w:rsidR="006D314B">
        <w:rPr>
          <w:rFonts w:ascii="Times New Roman" w:hAnsi="Times New Roman"/>
        </w:rPr>
        <w:t xml:space="preserve">Исмаилов М, </w:t>
      </w:r>
      <w:proofErr w:type="spellStart"/>
      <w:r w:rsidR="006D314B">
        <w:rPr>
          <w:rFonts w:ascii="Times New Roman" w:hAnsi="Times New Roman"/>
        </w:rPr>
        <w:t>Сударикова</w:t>
      </w:r>
      <w:proofErr w:type="spellEnd"/>
      <w:r w:rsidR="006D314B">
        <w:rPr>
          <w:rFonts w:ascii="Times New Roman" w:hAnsi="Times New Roman"/>
        </w:rPr>
        <w:t xml:space="preserve"> Н</w:t>
      </w:r>
      <w:r w:rsidR="00000B05">
        <w:rPr>
          <w:rFonts w:ascii="Times New Roman" w:hAnsi="Times New Roman"/>
        </w:rPr>
        <w:t>, Кропачева И. Коробов Г. Синица И, Смирнова О.</w:t>
      </w:r>
      <w:r w:rsidR="006D314B">
        <w:rPr>
          <w:rFonts w:ascii="Times New Roman" w:hAnsi="Times New Roman"/>
        </w:rPr>
        <w:t xml:space="preserve"> Печерская Г,</w:t>
      </w:r>
      <w:r w:rsidR="006D314B" w:rsidRPr="006D314B">
        <w:rPr>
          <w:rFonts w:ascii="Times New Roman" w:hAnsi="Times New Roman"/>
        </w:rPr>
        <w:t xml:space="preserve"> </w:t>
      </w:r>
      <w:proofErr w:type="spellStart"/>
      <w:r w:rsidR="00000B05">
        <w:rPr>
          <w:rFonts w:ascii="Times New Roman" w:hAnsi="Times New Roman"/>
        </w:rPr>
        <w:t>Гуреева</w:t>
      </w:r>
      <w:proofErr w:type="spellEnd"/>
      <w:r w:rsidR="00000B05">
        <w:rPr>
          <w:rFonts w:ascii="Times New Roman" w:hAnsi="Times New Roman"/>
        </w:rPr>
        <w:t xml:space="preserve"> Н.</w:t>
      </w:r>
      <w:r w:rsidR="006D314B">
        <w:rPr>
          <w:rFonts w:ascii="Times New Roman" w:hAnsi="Times New Roman"/>
        </w:rPr>
        <w:t xml:space="preserve"> Хомякова Е </w:t>
      </w:r>
    </w:p>
    <w:p w14:paraId="353D18F4" w14:textId="761E4FD4" w:rsidR="00257656" w:rsidRDefault="00000B05">
      <w:pPr>
        <w:rPr>
          <w:rFonts w:ascii="Times New Roman" w:hAnsi="Times New Roman"/>
        </w:rPr>
      </w:pPr>
      <w:r>
        <w:rPr>
          <w:rFonts w:ascii="Times New Roman" w:hAnsi="Times New Roman"/>
        </w:rPr>
        <w:t>Онлайн</w:t>
      </w:r>
      <w:r w:rsidR="00E329D8">
        <w:rPr>
          <w:rFonts w:ascii="Times New Roman" w:hAnsi="Times New Roman"/>
        </w:rPr>
        <w:t xml:space="preserve">: Горбунова О, </w:t>
      </w:r>
      <w:proofErr w:type="spellStart"/>
      <w:r w:rsidR="00E329D8">
        <w:rPr>
          <w:rFonts w:ascii="Times New Roman" w:hAnsi="Times New Roman"/>
        </w:rPr>
        <w:t>Цицви</w:t>
      </w:r>
      <w:r w:rsidR="00257656">
        <w:rPr>
          <w:rFonts w:ascii="Times New Roman" w:hAnsi="Times New Roman"/>
        </w:rPr>
        <w:t>р</w:t>
      </w:r>
      <w:r w:rsidR="00E329D8">
        <w:rPr>
          <w:rFonts w:ascii="Times New Roman" w:hAnsi="Times New Roman"/>
        </w:rPr>
        <w:t>а</w:t>
      </w:r>
      <w:proofErr w:type="spellEnd"/>
      <w:r>
        <w:rPr>
          <w:rFonts w:ascii="Times New Roman" w:hAnsi="Times New Roman"/>
        </w:rPr>
        <w:t xml:space="preserve"> Е</w:t>
      </w:r>
      <w:r w:rsidR="006D314B">
        <w:rPr>
          <w:rFonts w:ascii="Times New Roman" w:hAnsi="Times New Roman"/>
        </w:rPr>
        <w:t xml:space="preserve">, </w:t>
      </w:r>
      <w:r w:rsidR="00257656">
        <w:rPr>
          <w:rFonts w:ascii="Times New Roman" w:hAnsi="Times New Roman"/>
        </w:rPr>
        <w:t xml:space="preserve">Беляева Н, </w:t>
      </w:r>
      <w:proofErr w:type="spellStart"/>
      <w:r w:rsidR="00010AD4">
        <w:rPr>
          <w:rFonts w:ascii="Times New Roman" w:hAnsi="Times New Roman"/>
        </w:rPr>
        <w:t>Реберг</w:t>
      </w:r>
      <w:proofErr w:type="spellEnd"/>
      <w:r w:rsidR="00010AD4">
        <w:rPr>
          <w:rFonts w:ascii="Times New Roman" w:hAnsi="Times New Roman"/>
        </w:rPr>
        <w:t xml:space="preserve"> Н, </w:t>
      </w:r>
      <w:r w:rsidR="00010AD4" w:rsidRPr="00B53EBC">
        <w:rPr>
          <w:rFonts w:ascii="Times New Roman" w:hAnsi="Times New Roman"/>
        </w:rPr>
        <w:t>Викентьева В</w:t>
      </w:r>
      <w:r>
        <w:rPr>
          <w:rFonts w:ascii="Times New Roman" w:hAnsi="Times New Roman"/>
        </w:rPr>
        <w:t>.,</w:t>
      </w:r>
      <w:r w:rsidR="00010AD4">
        <w:rPr>
          <w:rFonts w:ascii="Times New Roman" w:hAnsi="Times New Roman"/>
        </w:rPr>
        <w:t xml:space="preserve"> Евдокимова В, </w:t>
      </w:r>
      <w:proofErr w:type="spellStart"/>
      <w:r w:rsidR="00010AD4">
        <w:rPr>
          <w:rFonts w:ascii="Times New Roman" w:hAnsi="Times New Roman"/>
        </w:rPr>
        <w:t>Рекубратская</w:t>
      </w:r>
      <w:proofErr w:type="spellEnd"/>
      <w:r w:rsidR="00010AD4">
        <w:rPr>
          <w:rFonts w:ascii="Times New Roman" w:hAnsi="Times New Roman"/>
        </w:rPr>
        <w:t xml:space="preserve"> Л,</w:t>
      </w:r>
      <w:r>
        <w:rPr>
          <w:rFonts w:ascii="Times New Roman" w:hAnsi="Times New Roman"/>
        </w:rPr>
        <w:t xml:space="preserve"> Сычева Г</w:t>
      </w:r>
      <w:r w:rsidR="006D314B">
        <w:rPr>
          <w:rFonts w:ascii="Times New Roman" w:hAnsi="Times New Roman"/>
        </w:rPr>
        <w:t>, Коляги</w:t>
      </w:r>
      <w:r>
        <w:rPr>
          <w:rFonts w:ascii="Times New Roman" w:hAnsi="Times New Roman"/>
        </w:rPr>
        <w:t>н</w:t>
      </w:r>
      <w:r w:rsidR="006D314B">
        <w:rPr>
          <w:rFonts w:ascii="Times New Roman" w:hAnsi="Times New Roman"/>
        </w:rPr>
        <w:t>а Л, Краснощекова С.</w:t>
      </w:r>
    </w:p>
    <w:p w14:paraId="03F322EF" w14:textId="2CD16A56" w:rsidR="006D314B" w:rsidRDefault="00000B05" w:rsidP="006D314B">
      <w:pPr>
        <w:spacing w:after="0"/>
        <w:rPr>
          <w:rFonts w:ascii="Times New Roman" w:eastAsiaTheme="minorHAnsi" w:hAnsi="Times New Roman"/>
          <w:b/>
          <w:bCs/>
        </w:rPr>
      </w:pPr>
      <w:r>
        <w:rPr>
          <w:rFonts w:ascii="Times New Roman" w:hAnsi="Times New Roman"/>
          <w:b/>
          <w:bCs/>
        </w:rPr>
        <w:t xml:space="preserve">МО: Повышение качества </w:t>
      </w:r>
      <w:r w:rsidR="006D314B">
        <w:rPr>
          <w:rFonts w:ascii="Times New Roman" w:hAnsi="Times New Roman"/>
          <w:b/>
          <w:bCs/>
        </w:rPr>
        <w:t>Жизни каждого Репликацией Плана Синтеза ИВО.</w:t>
      </w:r>
    </w:p>
    <w:p w14:paraId="218FD995" w14:textId="77777777" w:rsidR="006D314B" w:rsidRDefault="006D314B" w:rsidP="006D314B">
      <w:pPr>
        <w:spacing w:after="0"/>
        <w:rPr>
          <w:rFonts w:ascii="Times New Roman" w:hAnsi="Times New Roman"/>
          <w:b/>
          <w:bCs/>
        </w:rPr>
      </w:pPr>
      <w:r>
        <w:rPr>
          <w:rFonts w:ascii="Times New Roman" w:hAnsi="Times New Roman"/>
          <w:b/>
          <w:bCs/>
        </w:rPr>
        <w:t>ЦЕЛЕПОЛАГАНИЕ: Перспективное развитие подразделения ИВДИВО ТК реализацией Плана Синтеза ИВО.</w:t>
      </w:r>
    </w:p>
    <w:p w14:paraId="269AE9CB" w14:textId="77777777" w:rsidR="006D314B" w:rsidRDefault="006D314B" w:rsidP="006D314B">
      <w:pPr>
        <w:rPr>
          <w:rFonts w:ascii="Times New Roman" w:hAnsi="Times New Roman"/>
          <w:b/>
          <w:bCs/>
        </w:rPr>
      </w:pPr>
      <w:r>
        <w:rPr>
          <w:rFonts w:ascii="Times New Roman" w:hAnsi="Times New Roman"/>
          <w:b/>
          <w:bCs/>
        </w:rPr>
        <w:t>План Совета ИВО</w:t>
      </w:r>
    </w:p>
    <w:p w14:paraId="2007E139" w14:textId="77777777" w:rsidR="006D314B" w:rsidRDefault="006D314B" w:rsidP="006D314B">
      <w:pPr>
        <w:pStyle w:val="a4"/>
        <w:numPr>
          <w:ilvl w:val="0"/>
          <w:numId w:val="4"/>
        </w:numPr>
        <w:spacing w:before="0" w:beforeAutospacing="0" w:after="160" w:afterAutospacing="0" w:line="256" w:lineRule="auto"/>
        <w:rPr>
          <w:rFonts w:ascii="Times New Roman" w:hAnsi="Times New Roman"/>
          <w:b/>
          <w:bCs/>
        </w:rPr>
      </w:pPr>
      <w:r>
        <w:rPr>
          <w:rFonts w:ascii="Times New Roman" w:hAnsi="Times New Roman"/>
          <w:b/>
          <w:bCs/>
        </w:rPr>
        <w:t xml:space="preserve">Столп ИВДИВО. </w:t>
      </w:r>
    </w:p>
    <w:p w14:paraId="6957FE54" w14:textId="77777777" w:rsidR="006D314B" w:rsidRDefault="006D314B" w:rsidP="006D314B">
      <w:pPr>
        <w:pStyle w:val="a4"/>
        <w:numPr>
          <w:ilvl w:val="0"/>
          <w:numId w:val="4"/>
        </w:numPr>
        <w:spacing w:before="0" w:beforeAutospacing="0" w:after="160" w:afterAutospacing="0" w:line="256" w:lineRule="auto"/>
        <w:rPr>
          <w:rFonts w:ascii="Times New Roman" w:hAnsi="Times New Roman"/>
          <w:b/>
          <w:bCs/>
        </w:rPr>
      </w:pPr>
      <w:r>
        <w:rPr>
          <w:rFonts w:ascii="Times New Roman" w:hAnsi="Times New Roman"/>
          <w:b/>
          <w:bCs/>
        </w:rPr>
        <w:t>Планы Синтеза</w:t>
      </w:r>
    </w:p>
    <w:p w14:paraId="6FC4C650" w14:textId="77777777" w:rsidR="006D314B" w:rsidRDefault="006D314B" w:rsidP="006D314B">
      <w:pPr>
        <w:pStyle w:val="a4"/>
        <w:numPr>
          <w:ilvl w:val="0"/>
          <w:numId w:val="4"/>
        </w:numPr>
        <w:spacing w:before="0" w:beforeAutospacing="0" w:after="160" w:afterAutospacing="0" w:line="256" w:lineRule="auto"/>
        <w:rPr>
          <w:rFonts w:ascii="Times New Roman" w:hAnsi="Times New Roman"/>
          <w:b/>
          <w:bCs/>
        </w:rPr>
      </w:pPr>
      <w:r>
        <w:rPr>
          <w:rFonts w:ascii="Times New Roman" w:hAnsi="Times New Roman"/>
          <w:b/>
          <w:bCs/>
        </w:rPr>
        <w:t>ЭП подразделения, добровольные взносы. Голосовать. За, Против, Воздержались.</w:t>
      </w:r>
    </w:p>
    <w:p w14:paraId="6AF8D72F" w14:textId="77777777" w:rsidR="006D314B" w:rsidRDefault="006D314B" w:rsidP="006D314B">
      <w:pPr>
        <w:pStyle w:val="a4"/>
        <w:numPr>
          <w:ilvl w:val="0"/>
          <w:numId w:val="4"/>
        </w:numPr>
        <w:spacing w:before="0" w:beforeAutospacing="0" w:after="160" w:afterAutospacing="0" w:line="256" w:lineRule="auto"/>
        <w:rPr>
          <w:rFonts w:ascii="Times New Roman" w:hAnsi="Times New Roman"/>
          <w:b/>
          <w:bCs/>
        </w:rPr>
      </w:pPr>
      <w:r>
        <w:rPr>
          <w:rFonts w:ascii="Times New Roman" w:hAnsi="Times New Roman"/>
          <w:b/>
          <w:bCs/>
        </w:rPr>
        <w:t>Стяжание Тел по Мг</w:t>
      </w:r>
    </w:p>
    <w:p w14:paraId="6764041B" w14:textId="77777777" w:rsidR="006D314B" w:rsidRDefault="006D314B" w:rsidP="006D314B">
      <w:pPr>
        <w:pStyle w:val="a4"/>
        <w:numPr>
          <w:ilvl w:val="0"/>
          <w:numId w:val="4"/>
        </w:numPr>
        <w:spacing w:before="0" w:beforeAutospacing="0" w:after="160" w:afterAutospacing="0" w:line="256" w:lineRule="auto"/>
        <w:rPr>
          <w:rFonts w:ascii="Times New Roman" w:hAnsi="Times New Roman"/>
          <w:b/>
          <w:bCs/>
        </w:rPr>
      </w:pPr>
      <w:r>
        <w:rPr>
          <w:rFonts w:ascii="Times New Roman" w:hAnsi="Times New Roman"/>
          <w:b/>
          <w:bCs/>
        </w:rPr>
        <w:t>Печатать 9 Си</w:t>
      </w:r>
    </w:p>
    <w:p w14:paraId="02FE7E84" w14:textId="77777777" w:rsidR="006D314B" w:rsidRDefault="006D314B" w:rsidP="006D314B">
      <w:pPr>
        <w:pStyle w:val="a4"/>
        <w:numPr>
          <w:ilvl w:val="0"/>
          <w:numId w:val="4"/>
        </w:numPr>
        <w:spacing w:before="0" w:beforeAutospacing="0" w:after="160" w:afterAutospacing="0" w:line="256" w:lineRule="auto"/>
        <w:rPr>
          <w:rFonts w:ascii="Times New Roman" w:hAnsi="Times New Roman"/>
          <w:b/>
          <w:bCs/>
        </w:rPr>
      </w:pPr>
      <w:r>
        <w:rPr>
          <w:rFonts w:ascii="Times New Roman" w:hAnsi="Times New Roman"/>
          <w:b/>
          <w:bCs/>
        </w:rPr>
        <w:t>Онлайн занятия</w:t>
      </w:r>
    </w:p>
    <w:p w14:paraId="78484758" w14:textId="77777777" w:rsidR="006D314B" w:rsidRDefault="006D314B" w:rsidP="006D314B">
      <w:pPr>
        <w:pStyle w:val="a4"/>
        <w:numPr>
          <w:ilvl w:val="0"/>
          <w:numId w:val="4"/>
        </w:numPr>
        <w:spacing w:before="0" w:beforeAutospacing="0" w:after="160" w:afterAutospacing="0" w:line="256" w:lineRule="auto"/>
        <w:rPr>
          <w:rFonts w:ascii="Times New Roman" w:hAnsi="Times New Roman"/>
          <w:b/>
          <w:bCs/>
        </w:rPr>
      </w:pPr>
      <w:r>
        <w:rPr>
          <w:rFonts w:ascii="Times New Roman" w:hAnsi="Times New Roman"/>
          <w:b/>
          <w:bCs/>
        </w:rPr>
        <w:t>Как вести Советы ИВО. От каждой организации по 30-40 минут на Совет, можно по 2 человека.</w:t>
      </w:r>
    </w:p>
    <w:p w14:paraId="07E6006C" w14:textId="1E1A6BE1" w:rsidR="005F41BC" w:rsidRPr="00E34199" w:rsidRDefault="00000B05" w:rsidP="005F41BC">
      <w:pPr>
        <w:rPr>
          <w:rFonts w:ascii="Times New Roman" w:hAnsi="Times New Roman"/>
          <w:b/>
        </w:rPr>
      </w:pPr>
      <w:r>
        <w:rPr>
          <w:rFonts w:ascii="Times New Roman" w:hAnsi="Times New Roman"/>
          <w:b/>
        </w:rPr>
        <w:t>Исполнили</w:t>
      </w:r>
      <w:r w:rsidR="005F41BC" w:rsidRPr="00E34199">
        <w:rPr>
          <w:rFonts w:ascii="Times New Roman" w:hAnsi="Times New Roman"/>
          <w:b/>
        </w:rPr>
        <w:t>:</w:t>
      </w:r>
    </w:p>
    <w:p w14:paraId="1DAAE69C" w14:textId="68C89A30" w:rsidR="005F41BC" w:rsidRPr="00E34199" w:rsidRDefault="00000B05" w:rsidP="00DE0E57">
      <w:pPr>
        <w:spacing w:line="240" w:lineRule="auto"/>
        <w:rPr>
          <w:rFonts w:ascii="Times New Roman" w:hAnsi="Times New Roman"/>
        </w:rPr>
      </w:pPr>
      <w:r>
        <w:rPr>
          <w:rFonts w:ascii="Times New Roman" w:hAnsi="Times New Roman"/>
        </w:rPr>
        <w:t xml:space="preserve"> </w:t>
      </w:r>
      <w:r w:rsidR="00E34199" w:rsidRPr="00E34199">
        <w:rPr>
          <w:rFonts w:ascii="Times New Roman" w:hAnsi="Times New Roman"/>
        </w:rPr>
        <w:t>1.</w:t>
      </w:r>
      <w:r>
        <w:rPr>
          <w:rFonts w:ascii="Times New Roman" w:hAnsi="Times New Roman"/>
        </w:rPr>
        <w:t>Практика вхождение в Совет ИВО.</w:t>
      </w:r>
      <w:bookmarkStart w:id="0" w:name="_GoBack"/>
      <w:bookmarkEnd w:id="0"/>
    </w:p>
    <w:p w14:paraId="405DAB10" w14:textId="31930EB0" w:rsidR="009000C9" w:rsidRPr="00C1305E" w:rsidRDefault="00000B05" w:rsidP="00C1305E">
      <w:pPr>
        <w:rPr>
          <w:rFonts w:ascii="Times New Roman" w:hAnsi="Times New Roman"/>
        </w:rPr>
      </w:pPr>
      <w:r>
        <w:rPr>
          <w:rFonts w:ascii="Times New Roman" w:hAnsi="Times New Roman"/>
        </w:rPr>
        <w:t xml:space="preserve"> </w:t>
      </w:r>
      <w:r w:rsidR="00C1305E">
        <w:rPr>
          <w:rFonts w:ascii="Times New Roman" w:hAnsi="Times New Roman"/>
        </w:rPr>
        <w:t>2.</w:t>
      </w:r>
      <w:r w:rsidR="005F41BC" w:rsidRPr="00C1305E">
        <w:rPr>
          <w:rFonts w:ascii="Times New Roman" w:hAnsi="Times New Roman"/>
        </w:rPr>
        <w:t xml:space="preserve">Об опубликовании Столпа </w:t>
      </w:r>
      <w:r w:rsidR="005F41BC" w:rsidRPr="00C1305E">
        <w:rPr>
          <w:rFonts w:ascii="Times New Roman" w:hAnsi="Times New Roman"/>
          <w:b/>
          <w:bCs/>
        </w:rPr>
        <w:t>ИВДИВО</w:t>
      </w:r>
      <w:r w:rsidR="009000C9" w:rsidRPr="00C1305E">
        <w:rPr>
          <w:rFonts w:ascii="Times New Roman" w:hAnsi="Times New Roman"/>
          <w:b/>
          <w:bCs/>
        </w:rPr>
        <w:t xml:space="preserve"> </w:t>
      </w:r>
    </w:p>
    <w:p w14:paraId="64786E16" w14:textId="77777777" w:rsidR="009000C9" w:rsidRPr="009000C9" w:rsidRDefault="009000C9" w:rsidP="009000C9">
      <w:pPr>
        <w:pStyle w:val="a4"/>
        <w:ind w:left="360"/>
        <w:rPr>
          <w:rFonts w:ascii="Times New Roman" w:hAnsi="Times New Roman"/>
          <w:b/>
          <w:bCs/>
        </w:rPr>
      </w:pPr>
      <w:r>
        <w:rPr>
          <w:rFonts w:ascii="Times New Roman" w:hAnsi="Times New Roman"/>
          <w:b/>
          <w:bCs/>
        </w:rPr>
        <w:t>Практика</w:t>
      </w:r>
      <w:r w:rsidRPr="009000C9">
        <w:rPr>
          <w:rFonts w:ascii="Times New Roman" w:hAnsi="Times New Roman"/>
          <w:b/>
          <w:bCs/>
        </w:rPr>
        <w:t xml:space="preserve"> </w:t>
      </w:r>
      <w:bookmarkStart w:id="1" w:name="_Toc137676815"/>
      <w:r>
        <w:rPr>
          <w:rFonts w:ascii="Times New Roman" w:hAnsi="Times New Roman"/>
        </w:rPr>
        <w:t>Стяжание Столпа ИВДИВО синтеза всех Подразделений ИВДИВО, регламентного места фиксации в Столпе Должностно Компетентным ИВДИВО на год, реализации двух Жизней каждого и Разработок двух Жизней явлением Изначально</w:t>
      </w:r>
      <w:r w:rsidR="00E34199">
        <w:rPr>
          <w:rFonts w:ascii="Times New Roman" w:hAnsi="Times New Roman"/>
        </w:rPr>
        <w:t xml:space="preserve"> </w:t>
      </w:r>
      <w:r>
        <w:rPr>
          <w:rFonts w:ascii="Times New Roman" w:hAnsi="Times New Roman"/>
        </w:rPr>
        <w:lastRenderedPageBreak/>
        <w:t>Вышестоящей Аватар-Ипостаси Отца-творца физичности Изначально Вышестоящего Отца</w:t>
      </w:r>
      <w:bookmarkEnd w:id="1"/>
    </w:p>
    <w:p w14:paraId="7B2423B2" w14:textId="77777777" w:rsidR="009000C9" w:rsidRDefault="00E34199" w:rsidP="009000C9">
      <w:pPr>
        <w:pStyle w:val="a4"/>
        <w:ind w:left="360"/>
        <w:rPr>
          <w:rFonts w:ascii="Times New Roman" w:hAnsi="Times New Roman"/>
        </w:rPr>
      </w:pPr>
      <w:r w:rsidRPr="00E34199">
        <w:rPr>
          <w:rFonts w:ascii="Times New Roman" w:hAnsi="Times New Roman"/>
        </w:rPr>
        <w:t>3.</w:t>
      </w:r>
      <w:r>
        <w:rPr>
          <w:rFonts w:ascii="Times New Roman" w:hAnsi="Times New Roman"/>
        </w:rPr>
        <w:t xml:space="preserve">О плане Синтеза Служения. Об этикете присутствия на Совете ИВО. </w:t>
      </w:r>
    </w:p>
    <w:p w14:paraId="347A5E79" w14:textId="77777777" w:rsidR="00E34199" w:rsidRDefault="00DE0E57" w:rsidP="00E34199">
      <w:pPr>
        <w:pStyle w:val="2"/>
        <w:tabs>
          <w:tab w:val="right" w:leader="dot" w:pos="10533"/>
        </w:tabs>
        <w:ind w:left="227" w:firstLine="0"/>
        <w:rPr>
          <w:rStyle w:val="a8"/>
          <w:rFonts w:eastAsia="Calibri"/>
          <w:noProof/>
          <w:lang w:eastAsia="en-US"/>
        </w:rPr>
      </w:pPr>
      <w:hyperlink r:id="rId5" w:anchor="_Toc137022272" w:history="1">
        <w:r w:rsidR="00E34199">
          <w:rPr>
            <w:rStyle w:val="a8"/>
            <w:rFonts w:eastAsia="Calibri"/>
            <w:noProof/>
          </w:rPr>
          <w:t>ПРАКТИКА</w:t>
        </w:r>
        <w:r w:rsidR="00E34199">
          <w:rPr>
            <w:rStyle w:val="a8"/>
            <w:rFonts w:eastAsia="Calibri"/>
            <w:noProof/>
            <w:lang w:eastAsia="en-US"/>
          </w:rPr>
          <w:t>. В четверичном магните ИВАС Кут Хуми Фаинь Соль-ИВДИВО Октавы Фа, Аватаров Синтеза Юлий Сиана преображение Планом Синтеза ИВО как Должностно Компетентных, синтезом составления, написания, реализации Плана Синтеза. Стяжание Плана Синтеза участника курса Синтеза ИВО, стяжание Волны Синтеза Должностно Компетентного с Планом Синтеза на внутреннюю деятельность развития самого себя и внешнюю деятельность командно. Стяжание Плана Синтеза Отца-Человека-Субъекта ИВО, стяжание 8-ричности Плана Синтеза Отца-Человека-Субъекта ИВО. Стяжание Плана Синтеза реализации поручений. Стяжание Плана Синтеза команды подразделения ИВДИВО ТК. Стяжание 32 Планов Синтеза 32 организаций ИВДИВО ТК. Стяжание 1,6 миллионов пакетов Планов Синтеза человечеству подразделения ИВДИВО ТК. Преображение выразимостью, спецификой деятельности организации ИВДИВО План Синтеза ИВО Аватара Синтеза Юлия.</w:t>
        </w:r>
      </w:hyperlink>
    </w:p>
    <w:p w14:paraId="558716B5" w14:textId="43AE5905" w:rsidR="00E34199" w:rsidRDefault="00000B05" w:rsidP="00E34199">
      <w:pPr>
        <w:rPr>
          <w:lang w:eastAsia="en-US"/>
        </w:rPr>
      </w:pPr>
      <w:r>
        <w:rPr>
          <w:lang w:eastAsia="en-US"/>
        </w:rPr>
        <w:t xml:space="preserve"> </w:t>
      </w:r>
      <w:r w:rsidR="00C1305E">
        <w:rPr>
          <w:lang w:eastAsia="en-US"/>
        </w:rPr>
        <w:t>4.</w:t>
      </w:r>
      <w:r w:rsidR="006B7E9B">
        <w:rPr>
          <w:lang w:eastAsia="en-US"/>
        </w:rPr>
        <w:t xml:space="preserve"> </w:t>
      </w:r>
      <w:r w:rsidR="00C1305E">
        <w:rPr>
          <w:lang w:eastAsia="en-US"/>
        </w:rPr>
        <w:t xml:space="preserve">Об </w:t>
      </w:r>
      <w:proofErr w:type="spellStart"/>
      <w:r w:rsidR="00C1305E">
        <w:rPr>
          <w:lang w:eastAsia="en-US"/>
        </w:rPr>
        <w:t>энергопотенциале</w:t>
      </w:r>
      <w:proofErr w:type="spellEnd"/>
      <w:r w:rsidR="00C1305E">
        <w:rPr>
          <w:lang w:eastAsia="en-US"/>
        </w:rPr>
        <w:t xml:space="preserve"> по регламенту ИВО. О добровольных взносах подразделения</w:t>
      </w:r>
    </w:p>
    <w:p w14:paraId="3A7EF3EC" w14:textId="354601A3" w:rsidR="004A2204" w:rsidRPr="004A2204" w:rsidRDefault="00000B05" w:rsidP="004A2204">
      <w:pPr>
        <w:rPr>
          <w:lang w:eastAsia="en-US"/>
        </w:rPr>
      </w:pPr>
      <w:r>
        <w:rPr>
          <w:lang w:eastAsia="en-US"/>
        </w:rPr>
        <w:t xml:space="preserve"> </w:t>
      </w:r>
      <w:r w:rsidR="00C1305E">
        <w:rPr>
          <w:lang w:eastAsia="en-US"/>
        </w:rPr>
        <w:t>5.</w:t>
      </w:r>
      <w:r w:rsidR="006B7E9B">
        <w:rPr>
          <w:lang w:eastAsia="en-US"/>
        </w:rPr>
        <w:t xml:space="preserve"> </w:t>
      </w:r>
      <w:r w:rsidR="004A2204">
        <w:rPr>
          <w:lang w:eastAsia="en-US"/>
        </w:rPr>
        <w:t xml:space="preserve">О важности стяжания тел Мг </w:t>
      </w:r>
      <w:r w:rsidR="004A2204">
        <w:rPr>
          <w:rFonts w:ascii="Times New Roman" w:hAnsi="Times New Roman"/>
          <w:color w:val="000000"/>
        </w:rPr>
        <w:t xml:space="preserve">Смысл практики в том, что мы расширяем наш объём духа, света, энергии. Без стяжания этих тел этот объём не расшириться. Реальное </w:t>
      </w:r>
      <w:proofErr w:type="spellStart"/>
      <w:r w:rsidR="004A2204">
        <w:rPr>
          <w:rFonts w:ascii="Times New Roman" w:hAnsi="Times New Roman"/>
          <w:color w:val="000000"/>
        </w:rPr>
        <w:t>взрастание</w:t>
      </w:r>
      <w:proofErr w:type="spellEnd"/>
      <w:r w:rsidR="004A2204">
        <w:rPr>
          <w:rFonts w:ascii="Times New Roman" w:hAnsi="Times New Roman"/>
          <w:color w:val="000000"/>
        </w:rPr>
        <w:t xml:space="preserve"> каждого за месяц Огнём и духом чтобы быть в соответствующей Мг. Наш объём духа или планетарный или солнечный. И размер соответствующий. Мы этими стяжаниями его расширяем. И Отец нас Творит. И тела это фиксируют. За одно мы заселяем Мг, расселяется по Мг, человечество по видам материи. Они остаются жить в этих Мг. Отец всемогущ и Отцу это надо.</w:t>
      </w:r>
      <w:r>
        <w:rPr>
          <w:rFonts w:ascii="Times New Roman" w:hAnsi="Times New Roman"/>
          <w:color w:val="000000"/>
        </w:rPr>
        <w:t xml:space="preserve"> </w:t>
      </w:r>
      <w:r w:rsidR="004A2204">
        <w:rPr>
          <w:rFonts w:ascii="Times New Roman" w:hAnsi="Times New Roman"/>
          <w:color w:val="000000"/>
        </w:rPr>
        <w:t xml:space="preserve">Тела идеально нас отражают. Сознательное заселение землянами окружающего космоса. Потом эти тела получают право воплощается на Планету Земля. Телесно физически. А значит человечество Земли растёт. И будут заселять других Планет по космосу. И это Отец Творит нами. У них свобода воли, они самостоятельны и биологически похожи на нас. Это реальные Земляне живущие в космосе. </w:t>
      </w:r>
    </w:p>
    <w:p w14:paraId="33607A3B" w14:textId="77777777" w:rsidR="004A2204" w:rsidRDefault="004A2204" w:rsidP="00E34199">
      <w:pPr>
        <w:rPr>
          <w:rFonts w:ascii="Times New Roman" w:hAnsi="Times New Roman"/>
          <w:b/>
          <w:bCs/>
        </w:rPr>
      </w:pPr>
      <w:r>
        <w:rPr>
          <w:lang w:eastAsia="en-US"/>
        </w:rPr>
        <w:t>6.</w:t>
      </w:r>
      <w:r w:rsidR="006B7E9B">
        <w:rPr>
          <w:lang w:eastAsia="en-US"/>
        </w:rPr>
        <w:t xml:space="preserve"> </w:t>
      </w:r>
      <w:r>
        <w:rPr>
          <w:lang w:eastAsia="en-US"/>
        </w:rPr>
        <w:t xml:space="preserve">О необходимости печатания </w:t>
      </w:r>
      <w:r>
        <w:rPr>
          <w:rFonts w:ascii="Times New Roman" w:hAnsi="Times New Roman"/>
          <w:b/>
          <w:bCs/>
        </w:rPr>
        <w:t>9-х синтезов</w:t>
      </w:r>
      <w:r w:rsidR="006B7E9B">
        <w:rPr>
          <w:rFonts w:ascii="Times New Roman" w:hAnsi="Times New Roman"/>
          <w:b/>
          <w:bCs/>
        </w:rPr>
        <w:t xml:space="preserve"> ОМЧФС ИВО.</w:t>
      </w:r>
    </w:p>
    <w:p w14:paraId="173DE694" w14:textId="16924A83" w:rsidR="006B7E9B" w:rsidRDefault="00000B05" w:rsidP="00E34199">
      <w:pPr>
        <w:rPr>
          <w:rFonts w:ascii="Times New Roman" w:hAnsi="Times New Roman"/>
          <w:b/>
          <w:bCs/>
        </w:rPr>
      </w:pPr>
      <w:r>
        <w:rPr>
          <w:rFonts w:ascii="Times New Roman" w:hAnsi="Times New Roman"/>
          <w:b/>
          <w:bCs/>
        </w:rPr>
        <w:t>Решили</w:t>
      </w:r>
      <w:r w:rsidR="007233AE">
        <w:rPr>
          <w:rFonts w:ascii="Times New Roman" w:hAnsi="Times New Roman"/>
          <w:b/>
          <w:bCs/>
        </w:rPr>
        <w:t>:</w:t>
      </w:r>
    </w:p>
    <w:p w14:paraId="3CC377A2" w14:textId="77777777" w:rsidR="007233AE" w:rsidRDefault="007233AE" w:rsidP="007233AE">
      <w:pPr>
        <w:pStyle w:val="a4"/>
        <w:numPr>
          <w:ilvl w:val="0"/>
          <w:numId w:val="5"/>
        </w:numPr>
        <w:rPr>
          <w:lang w:eastAsia="en-US"/>
        </w:rPr>
      </w:pPr>
      <w:r>
        <w:rPr>
          <w:lang w:eastAsia="en-US"/>
        </w:rPr>
        <w:t>Закончить формирование Планы Синтеза на следующий синтез-год до 1 августа 2023 года каждому ДК и План Синтеза подразделения до 1 сентября 2023 года.</w:t>
      </w:r>
    </w:p>
    <w:p w14:paraId="31D160B6" w14:textId="77777777" w:rsidR="007233AE" w:rsidRDefault="007233AE" w:rsidP="007233AE">
      <w:pPr>
        <w:pStyle w:val="a4"/>
        <w:numPr>
          <w:ilvl w:val="0"/>
          <w:numId w:val="5"/>
        </w:numPr>
        <w:rPr>
          <w:lang w:eastAsia="en-US"/>
        </w:rPr>
      </w:pPr>
      <w:proofErr w:type="spellStart"/>
      <w:r>
        <w:rPr>
          <w:lang w:eastAsia="en-US"/>
        </w:rPr>
        <w:t>Энергопотенциальные</w:t>
      </w:r>
      <w:proofErr w:type="spellEnd"/>
      <w:r>
        <w:rPr>
          <w:lang w:eastAsia="en-US"/>
        </w:rPr>
        <w:t xml:space="preserve"> взносы за Синтезы ОМЧФС осуществлять по курсу </w:t>
      </w:r>
      <w:proofErr w:type="spellStart"/>
      <w:r>
        <w:rPr>
          <w:lang w:eastAsia="en-US"/>
        </w:rPr>
        <w:t>нац</w:t>
      </w:r>
      <w:proofErr w:type="spellEnd"/>
      <w:r>
        <w:rPr>
          <w:lang w:eastAsia="en-US"/>
        </w:rPr>
        <w:t xml:space="preserve"> банка в соответствии с регламентом номер 10.</w:t>
      </w:r>
    </w:p>
    <w:p w14:paraId="4877FE4F" w14:textId="77777777" w:rsidR="007233AE" w:rsidRDefault="007233AE" w:rsidP="007233AE">
      <w:pPr>
        <w:pStyle w:val="a4"/>
        <w:rPr>
          <w:lang w:eastAsia="en-US"/>
        </w:rPr>
      </w:pPr>
      <w:r>
        <w:rPr>
          <w:lang w:eastAsia="en-US"/>
        </w:rPr>
        <w:t>Добровольные взносы определить в сумме 3200,6400,9600 единиц огня (ТЕНГЕ)</w:t>
      </w:r>
    </w:p>
    <w:p w14:paraId="3E63EE85" w14:textId="6FEEE2A7" w:rsidR="008E2136" w:rsidRDefault="00000B05" w:rsidP="008E2136">
      <w:pPr>
        <w:pStyle w:val="a4"/>
        <w:numPr>
          <w:ilvl w:val="0"/>
          <w:numId w:val="5"/>
        </w:numPr>
        <w:rPr>
          <w:lang w:eastAsia="en-US"/>
        </w:rPr>
      </w:pPr>
      <w:r>
        <w:rPr>
          <w:lang w:eastAsia="en-US"/>
        </w:rPr>
        <w:t>Провести занятия</w:t>
      </w:r>
      <w:r w:rsidR="008E2136">
        <w:rPr>
          <w:lang w:eastAsia="en-US"/>
        </w:rPr>
        <w:t>:</w:t>
      </w:r>
    </w:p>
    <w:p w14:paraId="1AC24BA5" w14:textId="22F3DE33" w:rsidR="008E2136" w:rsidRDefault="00000B05" w:rsidP="008E2136">
      <w:pPr>
        <w:pStyle w:val="a4"/>
        <w:numPr>
          <w:ilvl w:val="0"/>
          <w:numId w:val="6"/>
        </w:numPr>
        <w:rPr>
          <w:lang w:eastAsia="en-US"/>
        </w:rPr>
      </w:pPr>
      <w:r>
        <w:rPr>
          <w:lang w:eastAsia="en-US"/>
        </w:rPr>
        <w:t>О стяжании ипостасных,</w:t>
      </w:r>
      <w:r w:rsidR="008E2136">
        <w:rPr>
          <w:lang w:eastAsia="en-US"/>
        </w:rPr>
        <w:t xml:space="preserve"> </w:t>
      </w:r>
      <w:proofErr w:type="spellStart"/>
      <w:r w:rsidR="008E2136">
        <w:rPr>
          <w:lang w:eastAsia="en-US"/>
        </w:rPr>
        <w:t>трансвизорных</w:t>
      </w:r>
      <w:proofErr w:type="spellEnd"/>
      <w:r w:rsidR="008E2136">
        <w:rPr>
          <w:lang w:eastAsia="en-US"/>
        </w:rPr>
        <w:t xml:space="preserve"> си-тел </w:t>
      </w:r>
    </w:p>
    <w:p w14:paraId="2ADCBEED" w14:textId="77777777" w:rsidR="008E2136" w:rsidRDefault="008E2136" w:rsidP="008E2136">
      <w:pPr>
        <w:pStyle w:val="a4"/>
        <w:numPr>
          <w:ilvl w:val="0"/>
          <w:numId w:val="6"/>
        </w:numPr>
        <w:rPr>
          <w:lang w:eastAsia="en-US"/>
        </w:rPr>
      </w:pPr>
      <w:r>
        <w:rPr>
          <w:lang w:eastAsia="en-US"/>
        </w:rPr>
        <w:t>О стяжании Эволюций в матери</w:t>
      </w:r>
    </w:p>
    <w:p w14:paraId="71955699" w14:textId="77777777" w:rsidR="008E2136" w:rsidRDefault="008E2136" w:rsidP="008E2136">
      <w:pPr>
        <w:pStyle w:val="a4"/>
        <w:numPr>
          <w:ilvl w:val="0"/>
          <w:numId w:val="5"/>
        </w:numPr>
        <w:rPr>
          <w:lang w:eastAsia="en-US"/>
        </w:rPr>
      </w:pPr>
      <w:r>
        <w:rPr>
          <w:lang w:eastAsia="en-US"/>
        </w:rPr>
        <w:t>Печатать 9 синтезы ОМЧФС</w:t>
      </w:r>
    </w:p>
    <w:p w14:paraId="092816E2" w14:textId="77777777" w:rsidR="008E2136" w:rsidRDefault="008E2136" w:rsidP="008E2136">
      <w:pPr>
        <w:pStyle w:val="a4"/>
        <w:numPr>
          <w:ilvl w:val="0"/>
          <w:numId w:val="5"/>
        </w:numPr>
        <w:rPr>
          <w:lang w:eastAsia="en-US"/>
        </w:rPr>
      </w:pPr>
      <w:r>
        <w:rPr>
          <w:lang w:eastAsia="en-US"/>
        </w:rPr>
        <w:t xml:space="preserve">Советы ИВО проводить с обязательным физическим присутствием каждого ДК Занятия Организаций проводить и онлайн </w:t>
      </w:r>
    </w:p>
    <w:p w14:paraId="620293C6" w14:textId="77777777" w:rsidR="008E2136" w:rsidRDefault="008E2136" w:rsidP="008E2136">
      <w:pPr>
        <w:ind w:left="426"/>
        <w:rPr>
          <w:lang w:eastAsia="en-US"/>
        </w:rPr>
      </w:pPr>
    </w:p>
    <w:p w14:paraId="17EBEB33" w14:textId="77777777" w:rsidR="008E2136" w:rsidRDefault="008E2136" w:rsidP="008E2136">
      <w:pPr>
        <w:pStyle w:val="a4"/>
        <w:numPr>
          <w:ilvl w:val="0"/>
          <w:numId w:val="5"/>
        </w:numPr>
        <w:rPr>
          <w:lang w:eastAsia="en-US"/>
        </w:rPr>
      </w:pPr>
      <w:r>
        <w:rPr>
          <w:lang w:eastAsia="en-US"/>
        </w:rPr>
        <w:t>При проведении Советов ИВО принимать участие всех 32 Организаций.</w:t>
      </w:r>
    </w:p>
    <w:p w14:paraId="50AAB5F4" w14:textId="77777777" w:rsidR="007233AE" w:rsidRDefault="007233AE" w:rsidP="007233AE">
      <w:pPr>
        <w:ind w:left="360"/>
        <w:rPr>
          <w:lang w:eastAsia="en-US"/>
        </w:rPr>
      </w:pPr>
    </w:p>
    <w:p w14:paraId="401334D9" w14:textId="77777777" w:rsidR="007233AE" w:rsidRDefault="007233AE" w:rsidP="007233AE">
      <w:pPr>
        <w:pStyle w:val="a4"/>
        <w:rPr>
          <w:lang w:eastAsia="en-US"/>
        </w:rPr>
      </w:pPr>
    </w:p>
    <w:p w14:paraId="3BDF2F31" w14:textId="713D34CB" w:rsidR="00CB5A2B" w:rsidRPr="009458AD" w:rsidRDefault="00CB5A2B" w:rsidP="009458AD">
      <w:pPr>
        <w:rPr>
          <w:rFonts w:ascii="Times New Roman" w:hAnsi="Times New Roman"/>
        </w:rPr>
      </w:pPr>
      <w:r w:rsidRPr="009458AD">
        <w:rPr>
          <w:rFonts w:ascii="Times New Roman" w:hAnsi="Times New Roman"/>
        </w:rPr>
        <w:t xml:space="preserve">Протокол составила </w:t>
      </w:r>
      <w:r>
        <w:t>445.189. Аватаресса Изначально Вышестоящего Отца Высшего Аттестационного Совета Изначально Вышестоящего Отца Аватара Синтеза Филиппа Изначально Вышестоящего Аватара Синтеза Кут Хуми, 4.951.760.157.141.521.099.596.496.829 пра-ивдиво-окт</w:t>
      </w:r>
      <w:r w:rsidR="009458AD">
        <w:t>аво-реальности Фа-ИВДИВО Октавы Демченко С.</w:t>
      </w:r>
      <w:r w:rsidR="00000B05">
        <w:t xml:space="preserve"> </w:t>
      </w:r>
    </w:p>
    <w:p w14:paraId="7C2233C7" w14:textId="77777777" w:rsidR="00CB5A2B" w:rsidRDefault="00CB5A2B" w:rsidP="00CF683C">
      <w:pPr>
        <w:pStyle w:val="a4"/>
      </w:pPr>
    </w:p>
    <w:p w14:paraId="47295659" w14:textId="77777777" w:rsidR="00CB5A2B" w:rsidRPr="000531B7" w:rsidRDefault="009458AD" w:rsidP="00CB5A2B">
      <w:pPr>
        <w:pStyle w:val="a4"/>
        <w:jc w:val="right"/>
        <w:rPr>
          <w:rFonts w:ascii="Times New Roman" w:hAnsi="Times New Roman"/>
        </w:rPr>
      </w:pPr>
      <w:r>
        <w:t>09</w:t>
      </w:r>
      <w:r w:rsidR="00CB5A2B">
        <w:t>.0</w:t>
      </w:r>
      <w:r>
        <w:t>7</w:t>
      </w:r>
      <w:r w:rsidR="00CB5A2B">
        <w:t>.2023г</w:t>
      </w:r>
    </w:p>
    <w:p w14:paraId="17E27451" w14:textId="77777777" w:rsidR="003B1F65" w:rsidRDefault="003B1F65" w:rsidP="00CF683C">
      <w:pPr>
        <w:pStyle w:val="a4"/>
        <w:rPr>
          <w:rFonts w:ascii="Times New Roman" w:hAnsi="Times New Roman"/>
        </w:rPr>
      </w:pPr>
    </w:p>
    <w:p w14:paraId="6595150D" w14:textId="77777777" w:rsidR="003B1F65" w:rsidRPr="00CF683C" w:rsidRDefault="003B1F65" w:rsidP="00CF683C">
      <w:pPr>
        <w:pStyle w:val="a4"/>
        <w:rPr>
          <w:rFonts w:ascii="Times New Roman" w:hAnsi="Times New Roman"/>
        </w:rPr>
      </w:pPr>
    </w:p>
    <w:p w14:paraId="23557475" w14:textId="77777777" w:rsidR="00CF683C" w:rsidRDefault="00CF683C">
      <w:pPr>
        <w:rPr>
          <w:rFonts w:ascii="Times New Roman" w:hAnsi="Times New Roman"/>
        </w:rPr>
      </w:pPr>
    </w:p>
    <w:p w14:paraId="20617317" w14:textId="77777777" w:rsidR="006B0AAB" w:rsidRDefault="006B0AAB"/>
    <w:sectPr w:rsidR="006B0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UICTFontTextStyleBody">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F99"/>
    <w:multiLevelType w:val="hybridMultilevel"/>
    <w:tmpl w:val="65025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47D69"/>
    <w:multiLevelType w:val="hybridMultilevel"/>
    <w:tmpl w:val="C0A294D8"/>
    <w:lvl w:ilvl="0" w:tplc="A1DCDC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623A8"/>
    <w:multiLevelType w:val="hybridMultilevel"/>
    <w:tmpl w:val="2F542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719B9"/>
    <w:multiLevelType w:val="hybridMultilevel"/>
    <w:tmpl w:val="F558E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E744D1"/>
    <w:multiLevelType w:val="hybridMultilevel"/>
    <w:tmpl w:val="C36EF6F6"/>
    <w:lvl w:ilvl="0" w:tplc="178E268A">
      <w:start w:val="1"/>
      <w:numFmt w:val="decimal"/>
      <w:lvlText w:val="%1."/>
      <w:lvlJc w:val="left"/>
      <w:pPr>
        <w:ind w:left="786"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DB086C"/>
    <w:multiLevelType w:val="hybridMultilevel"/>
    <w:tmpl w:val="5762C604"/>
    <w:lvl w:ilvl="0" w:tplc="1100708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BC"/>
    <w:rsid w:val="00000B05"/>
    <w:rsid w:val="00010AD4"/>
    <w:rsid w:val="000531B7"/>
    <w:rsid w:val="001B30EE"/>
    <w:rsid w:val="001C1B1F"/>
    <w:rsid w:val="002124B3"/>
    <w:rsid w:val="00237D1F"/>
    <w:rsid w:val="00257656"/>
    <w:rsid w:val="00264C07"/>
    <w:rsid w:val="003B1F65"/>
    <w:rsid w:val="003B4D17"/>
    <w:rsid w:val="003C4B2D"/>
    <w:rsid w:val="004A2204"/>
    <w:rsid w:val="005304E6"/>
    <w:rsid w:val="005F41BC"/>
    <w:rsid w:val="00634201"/>
    <w:rsid w:val="006B0AAB"/>
    <w:rsid w:val="006B7E9B"/>
    <w:rsid w:val="006D314B"/>
    <w:rsid w:val="007233AE"/>
    <w:rsid w:val="00765D55"/>
    <w:rsid w:val="008B05CB"/>
    <w:rsid w:val="008E2136"/>
    <w:rsid w:val="009000C9"/>
    <w:rsid w:val="0090025E"/>
    <w:rsid w:val="009458AD"/>
    <w:rsid w:val="00963F8D"/>
    <w:rsid w:val="009E5F47"/>
    <w:rsid w:val="00B53EBC"/>
    <w:rsid w:val="00B55C06"/>
    <w:rsid w:val="00C1305E"/>
    <w:rsid w:val="00CB5A2B"/>
    <w:rsid w:val="00CF683C"/>
    <w:rsid w:val="00D5036B"/>
    <w:rsid w:val="00DE0E57"/>
    <w:rsid w:val="00E329D8"/>
    <w:rsid w:val="00E34199"/>
    <w:rsid w:val="00E71641"/>
    <w:rsid w:val="00FD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1735"/>
  <w15:docId w15:val="{A5020CA5-AE96-48E7-B1D5-601A13D7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BC"/>
    <w:pPr>
      <w:spacing w:before="100" w:beforeAutospacing="1" w:after="100" w:afterAutospacing="1" w:line="273" w:lineRule="auto"/>
    </w:pPr>
    <w:rPr>
      <w:rFonts w:ascii="Calibri" w:eastAsia="SimSun" w:hAnsi="Calibri" w:cs="Times New Roman"/>
      <w:sz w:val="24"/>
      <w:szCs w:val="24"/>
      <w:lang w:eastAsia="ru-RU"/>
    </w:rPr>
  </w:style>
  <w:style w:type="paragraph" w:styleId="1">
    <w:name w:val="heading 1"/>
    <w:basedOn w:val="a"/>
    <w:next w:val="a"/>
    <w:link w:val="10"/>
    <w:uiPriority w:val="99"/>
    <w:qFormat/>
    <w:rsid w:val="009000C9"/>
    <w:pPr>
      <w:keepNext/>
      <w:keepLines/>
      <w:spacing w:before="480" w:beforeAutospacing="0" w:after="0" w:afterAutospacing="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F47"/>
    <w:pPr>
      <w:spacing w:beforeAutospacing="1" w:afterAutospacing="1"/>
    </w:pPr>
    <w:rPr>
      <w:rFonts w:ascii="Calibri" w:eastAsia="SimSun" w:hAnsi="Calibri" w:cs="Times New Roman"/>
      <w:sz w:val="24"/>
      <w:szCs w:val="24"/>
      <w:lang w:eastAsia="ru-RU"/>
    </w:rPr>
  </w:style>
  <w:style w:type="paragraph" w:styleId="a4">
    <w:name w:val="List Paragraph"/>
    <w:basedOn w:val="a"/>
    <w:uiPriority w:val="34"/>
    <w:qFormat/>
    <w:rsid w:val="008B05CB"/>
    <w:pPr>
      <w:ind w:left="720"/>
      <w:contextualSpacing/>
    </w:pPr>
  </w:style>
  <w:style w:type="character" w:styleId="a5">
    <w:name w:val="Strong"/>
    <w:basedOn w:val="a0"/>
    <w:uiPriority w:val="22"/>
    <w:qFormat/>
    <w:rsid w:val="00CF683C"/>
    <w:rPr>
      <w:b/>
      <w:bCs/>
    </w:rPr>
  </w:style>
  <w:style w:type="paragraph" w:styleId="a6">
    <w:name w:val="Balloon Text"/>
    <w:basedOn w:val="a"/>
    <w:link w:val="a7"/>
    <w:uiPriority w:val="99"/>
    <w:semiHidden/>
    <w:unhideWhenUsed/>
    <w:rsid w:val="00D5036B"/>
    <w:pPr>
      <w:spacing w:before="0"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036B"/>
    <w:rPr>
      <w:rFonts w:ascii="Segoe UI" w:eastAsia="SimSun" w:hAnsi="Segoe UI" w:cs="Segoe UI"/>
      <w:sz w:val="18"/>
      <w:szCs w:val="18"/>
      <w:lang w:eastAsia="ru-RU"/>
    </w:rPr>
  </w:style>
  <w:style w:type="character" w:customStyle="1" w:styleId="s1mrcssattr">
    <w:name w:val="s1_mr_css_attr"/>
    <w:basedOn w:val="a0"/>
    <w:rsid w:val="00010AD4"/>
  </w:style>
  <w:style w:type="character" w:customStyle="1" w:styleId="10">
    <w:name w:val="Заголовок 1 Знак"/>
    <w:basedOn w:val="a0"/>
    <w:link w:val="1"/>
    <w:uiPriority w:val="99"/>
    <w:rsid w:val="009000C9"/>
    <w:rPr>
      <w:rFonts w:ascii="Cambria" w:eastAsia="Calibri" w:hAnsi="Cambria" w:cs="Times New Roman"/>
      <w:b/>
      <w:bCs/>
      <w:color w:val="365F91"/>
      <w:sz w:val="28"/>
      <w:szCs w:val="28"/>
      <w:lang w:eastAsia="ru-RU"/>
    </w:rPr>
  </w:style>
  <w:style w:type="character" w:styleId="a8">
    <w:name w:val="Hyperlink"/>
    <w:uiPriority w:val="99"/>
    <w:semiHidden/>
    <w:unhideWhenUsed/>
    <w:rsid w:val="00E34199"/>
    <w:rPr>
      <w:color w:val="0000FF"/>
      <w:u w:val="single"/>
    </w:rPr>
  </w:style>
  <w:style w:type="paragraph" w:styleId="2">
    <w:name w:val="toc 2"/>
    <w:basedOn w:val="a"/>
    <w:next w:val="a"/>
    <w:autoRedefine/>
    <w:uiPriority w:val="39"/>
    <w:semiHidden/>
    <w:unhideWhenUsed/>
    <w:rsid w:val="00E34199"/>
    <w:pPr>
      <w:keepLines/>
      <w:suppressAutoHyphens/>
      <w:spacing w:beforeAutospacing="0" w:afterAutospacing="0" w:line="220" w:lineRule="auto"/>
      <w:ind w:left="454" w:right="227" w:hanging="227"/>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461">
      <w:bodyDiv w:val="1"/>
      <w:marLeft w:val="0"/>
      <w:marRight w:val="0"/>
      <w:marTop w:val="0"/>
      <w:marBottom w:val="0"/>
      <w:divBdr>
        <w:top w:val="none" w:sz="0" w:space="0" w:color="auto"/>
        <w:left w:val="none" w:sz="0" w:space="0" w:color="auto"/>
        <w:bottom w:val="none" w:sz="0" w:space="0" w:color="auto"/>
        <w:right w:val="none" w:sz="0" w:space="0" w:color="auto"/>
      </w:divBdr>
    </w:div>
    <w:div w:id="507208709">
      <w:bodyDiv w:val="1"/>
      <w:marLeft w:val="0"/>
      <w:marRight w:val="0"/>
      <w:marTop w:val="0"/>
      <w:marBottom w:val="0"/>
      <w:divBdr>
        <w:top w:val="none" w:sz="0" w:space="0" w:color="auto"/>
        <w:left w:val="none" w:sz="0" w:space="0" w:color="auto"/>
        <w:bottom w:val="none" w:sz="0" w:space="0" w:color="auto"/>
        <w:right w:val="none" w:sz="0" w:space="0" w:color="auto"/>
      </w:divBdr>
    </w:div>
    <w:div w:id="516845125">
      <w:bodyDiv w:val="1"/>
      <w:marLeft w:val="0"/>
      <w:marRight w:val="0"/>
      <w:marTop w:val="0"/>
      <w:marBottom w:val="0"/>
      <w:divBdr>
        <w:top w:val="none" w:sz="0" w:space="0" w:color="auto"/>
        <w:left w:val="none" w:sz="0" w:space="0" w:color="auto"/>
        <w:bottom w:val="none" w:sz="0" w:space="0" w:color="auto"/>
        <w:right w:val="none" w:sz="0" w:space="0" w:color="auto"/>
      </w:divBdr>
    </w:div>
    <w:div w:id="892472720">
      <w:bodyDiv w:val="1"/>
      <w:marLeft w:val="0"/>
      <w:marRight w:val="0"/>
      <w:marTop w:val="0"/>
      <w:marBottom w:val="0"/>
      <w:divBdr>
        <w:top w:val="none" w:sz="0" w:space="0" w:color="auto"/>
        <w:left w:val="none" w:sz="0" w:space="0" w:color="auto"/>
        <w:bottom w:val="none" w:sz="0" w:space="0" w:color="auto"/>
        <w:right w:val="none" w:sz="0" w:space="0" w:color="auto"/>
      </w:divBdr>
    </w:div>
    <w:div w:id="983391557">
      <w:bodyDiv w:val="1"/>
      <w:marLeft w:val="0"/>
      <w:marRight w:val="0"/>
      <w:marTop w:val="0"/>
      <w:marBottom w:val="0"/>
      <w:divBdr>
        <w:top w:val="none" w:sz="0" w:space="0" w:color="auto"/>
        <w:left w:val="none" w:sz="0" w:space="0" w:color="auto"/>
        <w:bottom w:val="none" w:sz="0" w:space="0" w:color="auto"/>
        <w:right w:val="none" w:sz="0" w:space="0" w:color="auto"/>
      </w:divBdr>
    </w:div>
    <w:div w:id="1151218927">
      <w:bodyDiv w:val="1"/>
      <w:marLeft w:val="0"/>
      <w:marRight w:val="0"/>
      <w:marTop w:val="0"/>
      <w:marBottom w:val="0"/>
      <w:divBdr>
        <w:top w:val="none" w:sz="0" w:space="0" w:color="auto"/>
        <w:left w:val="none" w:sz="0" w:space="0" w:color="auto"/>
        <w:bottom w:val="none" w:sz="0" w:space="0" w:color="auto"/>
        <w:right w:val="none" w:sz="0" w:space="0" w:color="auto"/>
      </w:divBdr>
    </w:div>
    <w:div w:id="1251230769">
      <w:bodyDiv w:val="1"/>
      <w:marLeft w:val="0"/>
      <w:marRight w:val="0"/>
      <w:marTop w:val="0"/>
      <w:marBottom w:val="0"/>
      <w:divBdr>
        <w:top w:val="none" w:sz="0" w:space="0" w:color="auto"/>
        <w:left w:val="none" w:sz="0" w:space="0" w:color="auto"/>
        <w:bottom w:val="none" w:sz="0" w:space="0" w:color="auto"/>
        <w:right w:val="none" w:sz="0" w:space="0" w:color="auto"/>
      </w:divBdr>
    </w:div>
    <w:div w:id="1336691847">
      <w:bodyDiv w:val="1"/>
      <w:marLeft w:val="0"/>
      <w:marRight w:val="0"/>
      <w:marTop w:val="0"/>
      <w:marBottom w:val="0"/>
      <w:divBdr>
        <w:top w:val="none" w:sz="0" w:space="0" w:color="auto"/>
        <w:left w:val="none" w:sz="0" w:space="0" w:color="auto"/>
        <w:bottom w:val="none" w:sz="0" w:space="0" w:color="auto"/>
        <w:right w:val="none" w:sz="0" w:space="0" w:color="auto"/>
      </w:divBdr>
    </w:div>
    <w:div w:id="1668559678">
      <w:bodyDiv w:val="1"/>
      <w:marLeft w:val="0"/>
      <w:marRight w:val="0"/>
      <w:marTop w:val="0"/>
      <w:marBottom w:val="0"/>
      <w:divBdr>
        <w:top w:val="none" w:sz="0" w:space="0" w:color="auto"/>
        <w:left w:val="none" w:sz="0" w:space="0" w:color="auto"/>
        <w:bottom w:val="none" w:sz="0" w:space="0" w:color="auto"/>
        <w:right w:val="none" w:sz="0" w:space="0" w:color="auto"/>
      </w:divBdr>
    </w:div>
    <w:div w:id="1762217939">
      <w:bodyDiv w:val="1"/>
      <w:marLeft w:val="0"/>
      <w:marRight w:val="0"/>
      <w:marTop w:val="0"/>
      <w:marBottom w:val="0"/>
      <w:divBdr>
        <w:top w:val="none" w:sz="0" w:space="0" w:color="auto"/>
        <w:left w:val="none" w:sz="0" w:space="0" w:color="auto"/>
        <w:bottom w:val="none" w:sz="0" w:space="0" w:color="auto"/>
        <w:right w:val="none" w:sz="0" w:space="0" w:color="auto"/>
      </w:divBdr>
    </w:div>
    <w:div w:id="19395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Desktop\&#1047;&#1040;&#1053;&#1071;&#1058;&#1048;&#1045;%20&#1048;%20&#1057;&#1054;&#1042;&#1045;&#1058;%20&#1053;&#1040;%20&#1048;&#1070;&#1051;&#106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12</cp:revision>
  <cp:lastPrinted>2023-07-11T15:20:00Z</cp:lastPrinted>
  <dcterms:created xsi:type="dcterms:W3CDTF">2023-11-28T18:40:00Z</dcterms:created>
  <dcterms:modified xsi:type="dcterms:W3CDTF">2023-12-12T16:07:00Z</dcterms:modified>
</cp:coreProperties>
</file>